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D760F3" w:rsidRPr="00146D30">
        <w:rPr>
          <w:rFonts w:ascii="GHEA Grapalat" w:hAnsi="GHEA Grapalat"/>
          <w:b/>
          <w:color w:val="FF0000"/>
          <w:sz w:val="20"/>
          <w:szCs w:val="20"/>
        </w:rPr>
        <w:t xml:space="preserve"> </w:t>
      </w:r>
      <w:r w:rsidR="00146D30" w:rsidRPr="00146D30">
        <w:rPr>
          <w:rFonts w:ascii="GHEA Grapalat" w:hAnsi="GHEA Grapalat"/>
          <w:b/>
          <w:color w:val="FF0000"/>
          <w:sz w:val="20"/>
          <w:szCs w:val="20"/>
        </w:rPr>
        <w:t>pricing request</w:t>
      </w:r>
      <w:r w:rsidR="00146D30" w:rsidRPr="007F3002">
        <w:rPr>
          <w:rFonts w:ascii="GHEA Grapalat" w:hAnsi="GHEA Grapalat"/>
          <w:b/>
          <w:color w:val="FF0000"/>
          <w:sz w:val="16"/>
          <w:szCs w:val="16"/>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6A6B53">
        <w:rPr>
          <w:rFonts w:ascii="Sylfaen" w:hAnsi="Sylfaen" w:cs="Arial"/>
          <w:b/>
          <w:color w:val="FF0000"/>
          <w:sz w:val="20"/>
          <w:szCs w:val="20"/>
        </w:rPr>
        <w:t>11</w:t>
      </w:r>
      <w:r w:rsidR="000515A0" w:rsidRPr="002945F5">
        <w:rPr>
          <w:rFonts w:ascii="Sylfaen" w:hAnsi="Sylfaen" w:cs="Arial"/>
          <w:b/>
          <w:color w:val="FF0000"/>
          <w:sz w:val="20"/>
          <w:szCs w:val="20"/>
        </w:rPr>
        <w:t>.</w:t>
      </w:r>
      <w:r w:rsidR="0021799E">
        <w:rPr>
          <w:rFonts w:ascii="Sylfaen" w:hAnsi="Sylfaen" w:cs="Arial"/>
          <w:b/>
          <w:color w:val="FF0000"/>
          <w:sz w:val="20"/>
          <w:szCs w:val="20"/>
        </w:rPr>
        <w:t>02</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21799E">
        <w:rPr>
          <w:rFonts w:ascii="GHEA Grapalat" w:hAnsi="GHEA Grapalat"/>
          <w:b/>
          <w:color w:val="FF0000"/>
          <w:sz w:val="20"/>
          <w:szCs w:val="20"/>
        </w:rPr>
        <w:t>PGHTSDZB-22-20/</w:t>
      </w:r>
      <w:r w:rsidR="006A6B53">
        <w:rPr>
          <w:rFonts w:ascii="GHEA Grapalat" w:hAnsi="GHEA Grapalat"/>
          <w:b/>
          <w:color w:val="FF0000"/>
          <w:sz w:val="20"/>
          <w:szCs w:val="20"/>
        </w:rPr>
        <w:t>2</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D760F3" w:rsidRPr="009911E1" w:rsidRDefault="00484876" w:rsidP="00CB1252">
      <w:pPr>
        <w:pStyle w:val="HTMLPreformatted"/>
        <w:shd w:val="clear" w:color="auto" w:fill="F8F9FA"/>
        <w:ind w:firstLine="180"/>
        <w:rPr>
          <w:rFonts w:ascii="GHEA Grapalat" w:hAnsi="GHEA Grapalat"/>
          <w:color w:val="FF000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5F7E97" w:rsidRPr="005F7E97">
        <w:rPr>
          <w:rFonts w:ascii="GHEA Grapalat" w:eastAsia="Calibri" w:hAnsi="GHEA Grapalat"/>
          <w:color w:val="FF0000"/>
        </w:rPr>
        <w:t>equipment repair and maintenance services</w:t>
      </w:r>
      <w:bookmarkStart w:id="0" w:name="_GoBack"/>
      <w:bookmarkEnd w:id="0"/>
      <w:r w:rsidR="00A8124F" w:rsidRPr="00E728F9">
        <w:rPr>
          <w:rFonts w:ascii="GHEA Grapalat" w:eastAsia="Calibri" w:hAnsi="GHEA Grapalat" w:cs="Times New Roman"/>
          <w:b/>
          <w:color w:val="FF0000"/>
        </w:rPr>
        <w:t>.</w:t>
      </w: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F723E3" w:rsidRDefault="00D760F3" w:rsidP="00A8124F">
      <w:pPr>
        <w:pStyle w:val="HTMLPreformatted"/>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proofErr w:type="gramStart"/>
      <w:r w:rsidRPr="002945F5">
        <w:rPr>
          <w:rFonts w:ascii="GHEA Grapalat" w:hAnsi="GHEA Grapalat"/>
          <w:color w:val="222222"/>
          <w:lang w:eastAsia="ru-RU"/>
        </w:rPr>
        <w:t xml:space="preserve">of  </w:t>
      </w:r>
      <w:r w:rsidR="005F7E97" w:rsidRPr="005F7E97">
        <w:rPr>
          <w:rFonts w:ascii="GHEA Grapalat" w:eastAsia="Calibri" w:hAnsi="GHEA Grapalat"/>
          <w:color w:val="FF0000"/>
        </w:rPr>
        <w:t>maintenance</w:t>
      </w:r>
      <w:proofErr w:type="gramEnd"/>
      <w:r w:rsidR="005F7E97" w:rsidRPr="005F7E97">
        <w:rPr>
          <w:rFonts w:ascii="GHEA Grapalat" w:eastAsia="Calibri" w:hAnsi="GHEA Grapalat"/>
          <w:color w:val="FF0000"/>
        </w:rPr>
        <w:t xml:space="preserve"> and/or repair of electrical devices, vehicles, instrumentation and/or auxiliary means of engineering armament</w:t>
      </w:r>
      <w:r w:rsidR="005F7E97">
        <w:rPr>
          <w:rFonts w:ascii="GHEA Grapalat" w:eastAsia="Calibri" w:hAnsi="GHEA Grapalat"/>
          <w:color w:val="FF0000"/>
        </w:rPr>
        <w:t xml:space="preserve"> </w:t>
      </w:r>
      <w:r w:rsidR="00394EE9" w:rsidRPr="00A644A3">
        <w:rPr>
          <w:rFonts w:ascii="GHEA Grapalat" w:eastAsia="Calibri" w:hAnsi="GHEA Grapalat"/>
          <w:color w:val="FF0000"/>
        </w:rPr>
        <w:t>services</w:t>
      </w:r>
      <w:r w:rsidR="00394EE9">
        <w:rPr>
          <w:rFonts w:ascii="GHEA Grapalat" w:eastAsia="Calibri" w:hAnsi="GHEA Grapalat" w:cs="Times New Roman"/>
          <w:b/>
          <w:color w:val="FF0000"/>
        </w:rPr>
        <w:t xml:space="preserve"> </w:t>
      </w:r>
      <w:r w:rsidR="00D87A95" w:rsidRPr="005F3851">
        <w:rPr>
          <w:rFonts w:ascii="GHEA Grapalat" w:hAnsi="GHEA Grapalat"/>
          <w:color w:val="FF0000"/>
        </w:rPr>
        <w:t>considered similar</w:t>
      </w:r>
      <w:r w:rsidR="00AC77A9" w:rsidRPr="00F723E3">
        <w:rPr>
          <w:rFonts w:ascii="GHEA Grapalat" w:eastAsia="Calibri" w:hAnsi="GHEA Grapalat" w:cs="Times New Roman"/>
          <w:b/>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 xml:space="preserve">The Participant is considered to satisfy the qualification criteria by this </w:t>
      </w:r>
      <w:proofErr w:type="spellStart"/>
      <w:r w:rsidRPr="002945F5">
        <w:rPr>
          <w:rFonts w:ascii="GHEA Grapalat" w:hAnsi="GHEA Grapalat"/>
          <w:color w:val="222222"/>
        </w:rPr>
        <w:t>subarticle</w:t>
      </w:r>
      <w:proofErr w:type="spellEnd"/>
      <w:r w:rsidRPr="002945F5">
        <w:rPr>
          <w:rFonts w:ascii="GHEA Grapalat" w:hAnsi="GHEA Grapalat"/>
          <w:color w:val="222222"/>
        </w:rPr>
        <w:t xml:space="preserv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lastRenderedPageBreak/>
        <w:t xml:space="preserve">13. The applications of the Procedure must be submitted to the Committee not later than </w:t>
      </w:r>
      <w:r w:rsidR="006A6B53">
        <w:rPr>
          <w:rFonts w:ascii="Sylfaen" w:hAnsi="Sylfaen" w:cs="Sylfaen"/>
          <w:b/>
          <w:color w:val="FF0000"/>
          <w:sz w:val="20"/>
          <w:szCs w:val="20"/>
        </w:rPr>
        <w:t>22</w:t>
      </w:r>
      <w:r w:rsidR="00510C08" w:rsidRPr="00F2597A">
        <w:rPr>
          <w:rFonts w:ascii="Sylfaen" w:hAnsi="Sylfaen" w:cs="Sylfaen"/>
          <w:b/>
          <w:color w:val="FF0000"/>
          <w:sz w:val="20"/>
          <w:szCs w:val="20"/>
        </w:rPr>
        <w:t>.0</w:t>
      </w:r>
      <w:r w:rsidR="00510C08">
        <w:rPr>
          <w:rFonts w:ascii="Sylfaen" w:hAnsi="Sylfaen" w:cs="Sylfaen"/>
          <w:b/>
          <w:color w:val="FF0000"/>
          <w:sz w:val="20"/>
          <w:szCs w:val="20"/>
        </w:rPr>
        <w:t>2</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12:</w:t>
      </w:r>
      <w:r w:rsidR="00510C08">
        <w:rPr>
          <w:rFonts w:ascii="Sylfaen" w:hAnsi="Sylfaen" w:cs="Sylfaen"/>
          <w:b/>
          <w:color w:val="FF0000"/>
          <w:sz w:val="20"/>
          <w:szCs w:val="20"/>
        </w:rPr>
        <w:t>00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w:t>
      </w:r>
      <w:proofErr w:type="spellStart"/>
      <w:r w:rsidR="005533E0" w:rsidRPr="00F2597A">
        <w:rPr>
          <w:rFonts w:ascii="GHEA Grapalat" w:hAnsi="GHEA Grapalat"/>
          <w:sz w:val="20"/>
          <w:szCs w:val="20"/>
        </w:rPr>
        <w:t>Defence</w:t>
      </w:r>
      <w:proofErr w:type="spellEnd"/>
      <w:r w:rsidR="005533E0" w:rsidRPr="00F2597A">
        <w:rPr>
          <w:rFonts w:ascii="GHEA Grapalat" w:hAnsi="GHEA Grapalat"/>
          <w:sz w:val="20"/>
          <w:szCs w:val="20"/>
        </w:rPr>
        <w:t xml:space="preserv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2075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proofErr w:type="spellEnd"/>
      <w:r w:rsidR="00DC0151" w:rsidRPr="00F2597A">
        <w:rPr>
          <w:rFonts w:ascii="GHEA Grapalat" w:hAnsi="GHEA Grapalat"/>
          <w:sz w:val="20"/>
          <w:szCs w:val="20"/>
        </w:rPr>
        <w:t xml:space="preserve"> </w:t>
      </w:r>
      <w:r w:rsidR="00DC0151" w:rsidRPr="00F2597A">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5E0089" w:rsidRPr="00F2597A">
        <w:rPr>
          <w:rFonts w:ascii="GHEA Grapalat" w:hAnsi="GHEA Grapalat" w:cs="Arial"/>
          <w:b/>
          <w:color w:val="FF0000"/>
          <w:sz w:val="20"/>
          <w:szCs w:val="20"/>
          <w:lang w:eastAsia="ru-RU"/>
        </w:rPr>
        <w:t xml:space="preserve"> </w:t>
      </w:r>
      <w:r w:rsidR="006A6B53">
        <w:rPr>
          <w:rFonts w:ascii="Sylfaen" w:hAnsi="Sylfaen" w:cs="Sylfaen"/>
          <w:b/>
          <w:color w:val="FF0000"/>
          <w:sz w:val="20"/>
          <w:szCs w:val="20"/>
        </w:rPr>
        <w:t>22</w:t>
      </w:r>
      <w:r w:rsidR="003B31F1" w:rsidRPr="00F2597A">
        <w:rPr>
          <w:rFonts w:ascii="Sylfaen" w:hAnsi="Sylfaen" w:cs="Sylfaen"/>
          <w:b/>
          <w:color w:val="FF0000"/>
          <w:sz w:val="20"/>
          <w:szCs w:val="20"/>
        </w:rPr>
        <w:t>.0</w:t>
      </w:r>
      <w:r w:rsidR="00510C08">
        <w:rPr>
          <w:rFonts w:ascii="Sylfaen" w:hAnsi="Sylfaen" w:cs="Sylfaen"/>
          <w:b/>
          <w:color w:val="FF0000"/>
          <w:sz w:val="20"/>
          <w:szCs w:val="20"/>
        </w:rPr>
        <w:t>2</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260622" w:rsidRPr="00F2597A">
        <w:rPr>
          <w:rFonts w:ascii="Sylfaen" w:hAnsi="Sylfaen" w:cs="Sylfaen"/>
          <w:b/>
          <w:color w:val="FF0000"/>
          <w:sz w:val="20"/>
          <w:szCs w:val="20"/>
        </w:rPr>
        <w:t>2</w:t>
      </w:r>
      <w:r w:rsidR="00F24555" w:rsidRPr="00F2597A">
        <w:rPr>
          <w:rFonts w:ascii="Sylfaen" w:hAnsi="Sylfaen" w:cs="Sylfaen"/>
          <w:b/>
          <w:color w:val="FF0000"/>
          <w:sz w:val="20"/>
          <w:szCs w:val="20"/>
        </w:rPr>
        <w:t>:</w:t>
      </w:r>
      <w:r w:rsidR="00510C08">
        <w:rPr>
          <w:rFonts w:ascii="Sylfaen" w:hAnsi="Sylfaen" w:cs="Sylfaen"/>
          <w:b/>
          <w:color w:val="FF0000"/>
          <w:sz w:val="20"/>
          <w:szCs w:val="20"/>
        </w:rPr>
        <w:t>00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lastRenderedPageBreak/>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proofErr w:type="spellEnd"/>
      <w:r w:rsidR="00F6754C" w:rsidRPr="002945F5">
        <w:rPr>
          <w:rFonts w:ascii="GHEA Grapalat" w:hAnsi="GHEA Grapalat"/>
          <w:sz w:val="20"/>
          <w:szCs w:val="20"/>
        </w:rPr>
        <w:t xml:space="preserve"> </w:t>
      </w:r>
      <w:r w:rsidR="00F6754C" w:rsidRPr="002945F5">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6A6B53" w:rsidRPr="0032342D">
          <w:rPr>
            <w:rStyle w:val="Hyperlink"/>
            <w:rFonts w:ascii="Sylfaen" w:hAnsi="Sylfaen"/>
            <w:sz w:val="20"/>
            <w:szCs w:val="20"/>
          </w:rPr>
          <w:t>t.abrahamyan@mil.am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PGHTSDZB-22-20/</w:t>
      </w:r>
      <w:r w:rsidR="006A6B53">
        <w:rPr>
          <w:rFonts w:ascii="GHEA Grapalat" w:hAnsi="GHEA Grapalat"/>
          <w:b/>
          <w:color w:val="FF0000"/>
          <w:sz w:val="20"/>
          <w:szCs w:val="20"/>
        </w:rPr>
        <w:t>2</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6A6B53">
        <w:rPr>
          <w:rFonts w:ascii="GHEA Grapalat" w:hAnsi="GHEA Grapalat"/>
          <w:b/>
          <w:color w:val="FF0000"/>
          <w:sz w:val="20"/>
          <w:szCs w:val="20"/>
        </w:rPr>
        <w:t>PGHTSDZB-22-20/2</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PGHTSDZB-22-20/</w:t>
      </w:r>
      <w:r w:rsidR="006A6B53">
        <w:rPr>
          <w:rFonts w:ascii="GHEA Grapalat" w:hAnsi="GHEA Grapalat"/>
          <w:b/>
          <w:color w:val="FF0000"/>
          <w:sz w:val="20"/>
          <w:szCs w:val="20"/>
        </w:rPr>
        <w:t>2</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lastRenderedPageBreak/>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89" w:rsidRDefault="00434C89" w:rsidP="0054642F">
      <w:pPr>
        <w:spacing w:after="0" w:line="240" w:lineRule="auto"/>
      </w:pPr>
      <w:r>
        <w:separator/>
      </w:r>
    </w:p>
  </w:endnote>
  <w:endnote w:type="continuationSeparator" w:id="0">
    <w:p w:rsidR="00434C89" w:rsidRDefault="00434C89"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89" w:rsidRDefault="00434C89" w:rsidP="0054642F">
      <w:pPr>
        <w:spacing w:after="0" w:line="240" w:lineRule="auto"/>
      </w:pPr>
      <w:r>
        <w:separator/>
      </w:r>
    </w:p>
  </w:footnote>
  <w:footnote w:type="continuationSeparator" w:id="0">
    <w:p w:rsidR="00434C89" w:rsidRDefault="00434C89"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34C8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D7805"/>
    <w:rsid w:val="006E72CF"/>
    <w:rsid w:val="006F0DBC"/>
    <w:rsid w:val="007023C2"/>
    <w:rsid w:val="00704888"/>
    <w:rsid w:val="00723A80"/>
    <w:rsid w:val="007329FA"/>
    <w:rsid w:val="00741EFE"/>
    <w:rsid w:val="00761266"/>
    <w:rsid w:val="0077076C"/>
    <w:rsid w:val="00776A5D"/>
    <w:rsid w:val="00792BBA"/>
    <w:rsid w:val="007A4D01"/>
    <w:rsid w:val="007A52C8"/>
    <w:rsid w:val="007A623A"/>
    <w:rsid w:val="007A713C"/>
    <w:rsid w:val="007B6635"/>
    <w:rsid w:val="007C7424"/>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7A1D"/>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5</Pages>
  <Words>2166</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229</cp:revision>
  <dcterms:created xsi:type="dcterms:W3CDTF">2017-06-27T09:46:00Z</dcterms:created>
  <dcterms:modified xsi:type="dcterms:W3CDTF">2022-02-11T10:29:00Z</dcterms:modified>
</cp:coreProperties>
</file>